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A3" w:rsidP="008D556B" w:rsidRDefault="00512DA3" w14:paraId="6078FE97" w14:textId="77777777">
      <w:pPr>
        <w:pStyle w:val="Title"/>
      </w:pPr>
      <w:r>
        <w:t xml:space="preserve">9DOTS </w:t>
      </w:r>
    </w:p>
    <w:p w:rsidR="008D556B" w:rsidP="008D556B" w:rsidRDefault="000C27B8" w14:paraId="319CEE54" w14:textId="5AED8A03">
      <w:pPr>
        <w:pStyle w:val="Title"/>
      </w:pPr>
      <w:r>
        <w:t xml:space="preserve">2017 </w:t>
      </w:r>
      <w:r w:rsidR="00512DA3">
        <w:t>Maintenance Bulletin</w:t>
      </w:r>
    </w:p>
    <w:p w:rsidR="00012900" w:rsidP="00274506" w:rsidRDefault="00012900" w14:paraId="3323E874" w14:textId="072F0193">
      <w:r>
        <w:t>Original Publication: January 14</w:t>
      </w:r>
      <w:r w:rsidRPr="00012900">
        <w:rPr>
          <w:vertAlign w:val="superscript"/>
        </w:rPr>
        <w:t>th</w:t>
      </w:r>
      <w:r>
        <w:t>, 2017</w:t>
      </w:r>
    </w:p>
    <w:p w:rsidRPr="00274506" w:rsidR="00274506" w:rsidP="00274506" w:rsidRDefault="00012900" w14:paraId="336343A9" w14:textId="719E7F3C">
      <w:r>
        <w:t xml:space="preserve">Updated: </w:t>
      </w:r>
      <w:r w:rsidR="00274506">
        <w:t>April 18</w:t>
      </w:r>
      <w:r w:rsidRPr="00274506" w:rsidR="00274506">
        <w:rPr>
          <w:vertAlign w:val="superscript"/>
        </w:rPr>
        <w:t>th</w:t>
      </w:r>
      <w:r w:rsidR="00274506">
        <w:t>, 2017</w:t>
      </w:r>
      <w:r>
        <w:t xml:space="preserve"> </w:t>
      </w:r>
    </w:p>
    <w:p w:rsidR="00274506" w:rsidP="00274506" w:rsidRDefault="008311BA" w14:paraId="14C10A55" w14:textId="4CB62CF4">
      <w:pPr>
        <w:pStyle w:val="Heading1"/>
      </w:pPr>
      <w:r w:rsidRPr="00274506">
        <w:t>Summary:</w:t>
      </w:r>
    </w:p>
    <w:p w:rsidR="00274506" w:rsidP="00DE22E8" w:rsidRDefault="00012900" w14:paraId="1F738068" w14:textId="0CBDD73F">
      <w:r w:rsidR="64545540">
        <w:rPr/>
        <w:t>With a renewed focus</w:t>
      </w:r>
      <w:r w:rsidR="64545540">
        <w:rPr/>
        <w:t xml:space="preserve"> on moving our products forward under the 9DOTS brand, </w:t>
      </w:r>
      <w:r w:rsidR="64545540">
        <w:rPr/>
        <w:t xml:space="preserve">2016 has been a </w:t>
      </w:r>
      <w:r w:rsidR="64545540">
        <w:rPr/>
        <w:t>stellar</w:t>
      </w:r>
      <w:r w:rsidR="64545540">
        <w:rPr/>
        <w:t xml:space="preserve"> year for the 9DOTS development team </w:t>
      </w:r>
      <w:r w:rsidR="64545540">
        <w:rPr/>
        <w:t>in terms of bug fixes, utility creation</w:t>
      </w:r>
      <w:r w:rsidR="64545540">
        <w:rPr/>
        <w:t>, and performance improvement</w:t>
      </w:r>
      <w:r w:rsidR="64545540">
        <w:rPr/>
        <w:t xml:space="preserve">s.  In addition, </w:t>
      </w:r>
      <w:r w:rsidR="64545540">
        <w:rPr/>
        <w:t xml:space="preserve">the team has been hard at work preparing our next generation of products due out in the coming year that will further improve performance and scalability of our </w:t>
      </w:r>
      <w:proofErr w:type="spellStart"/>
      <w:r w:rsidR="64545540">
        <w:rPr/>
        <w:t>onePlan</w:t>
      </w:r>
      <w:proofErr w:type="spellEnd"/>
      <w:r w:rsidR="64545540">
        <w:rPr/>
        <w:t xml:space="preserve"> budgeting</w:t>
      </w:r>
      <w:r w:rsidR="64545540">
        <w:rPr/>
        <w:t>/</w:t>
      </w:r>
      <w:r w:rsidR="64545540">
        <w:rPr/>
        <w:t>forecasting product while maintaining a strong position for the proCube platform to be leveraged for deep analysis.</w:t>
      </w:r>
    </w:p>
    <w:p w:rsidR="00012900" w:rsidP="00274506" w:rsidRDefault="00012900" w14:paraId="339ADC64" w14:textId="77777777">
      <w:pPr>
        <w:ind w:left="720"/>
      </w:pPr>
    </w:p>
    <w:p w:rsidR="00012900" w:rsidP="00DE22E8" w:rsidRDefault="00012900" w14:paraId="5705A791" w14:noSpellErr="1" w14:textId="78623029">
      <w:r w:rsidR="64545540">
        <w:rPr/>
        <w:t>In 2017, we look forward to continuing our mission to hear more about how our clients use our products and incorporat</w:t>
      </w:r>
      <w:r w:rsidR="64545540">
        <w:rPr/>
        <w:t>e</w:t>
      </w:r>
      <w:r w:rsidR="64545540">
        <w:rPr/>
        <w:t xml:space="preserve"> that</w:t>
      </w:r>
      <w:r w:rsidR="64545540">
        <w:rPr/>
        <w:t xml:space="preserve"> into the product roadmap.  </w:t>
      </w:r>
      <w:r w:rsidR="64545540">
        <w:rPr/>
        <w:t>We hope you will take advantage of our most recent updates and look forward to continuing to improve your experience as a 9DOTS client.</w:t>
      </w:r>
    </w:p>
    <w:p w:rsidR="00C10A32" w:rsidP="00C10A32" w:rsidRDefault="00C10A32" w14:paraId="5869F4D9" w14:textId="67E18708">
      <w:pPr>
        <w:pStyle w:val="Heading1"/>
      </w:pPr>
      <w:r>
        <w:t>Bug fixes</w:t>
      </w:r>
    </w:p>
    <w:p w:rsidR="00442BBD" w:rsidP="00DE22E8" w:rsidRDefault="00C379DC" w14:paraId="3B7E9854" w14:noSpellErr="1" w14:textId="1FA6F8B1">
      <w:r w:rsidR="64545540">
        <w:rPr/>
        <w:t>In 2015, the team fixed 71 application bugs in the onePlan budgeting &amp; forecasting</w:t>
      </w:r>
      <w:r w:rsidR="64545540">
        <w:rPr/>
        <w:t xml:space="preserve"> application</w:t>
      </w:r>
      <w:r w:rsidR="64545540">
        <w:rPr/>
        <w:t>.  In 2016</w:t>
      </w:r>
      <w:r w:rsidR="64545540">
        <w:rPr/>
        <w:t>,</w:t>
      </w:r>
      <w:r w:rsidR="64545540">
        <w:rPr/>
        <w:t xml:space="preserve"> that number has dropp</w:t>
      </w:r>
      <w:r w:rsidR="64545540">
        <w:rPr/>
        <w:t xml:space="preserve">ed to just 29 application bugs.  </w:t>
      </w:r>
      <w:r w:rsidR="64545540">
        <w:rPr/>
        <w:t>The</w:t>
      </w:r>
      <w:r w:rsidR="64545540">
        <w:rPr/>
        <w:t xml:space="preserve"> pace of reported bugs in the first quarter of 2017 is trending </w:t>
      </w:r>
      <w:r w:rsidR="64545540">
        <w:rPr/>
        <w:t>even lower.</w:t>
      </w:r>
    </w:p>
    <w:p w:rsidR="00582D9C" w:rsidP="00442BBD" w:rsidRDefault="00582D9C" w14:paraId="53059018" w14:textId="77777777">
      <w:pPr>
        <w:ind w:left="720"/>
      </w:pPr>
    </w:p>
    <w:p w:rsidR="64545540" w:rsidP="64545540" w:rsidRDefault="64545540" w14:noSpellErr="1" w14:paraId="0995BC90" w14:textId="28C99378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64545540">
        <w:rPr/>
        <w:t>Some of the most common bugs that are now fixed</w:t>
      </w:r>
      <w:r w:rsidR="64545540">
        <w:rPr/>
        <w:t>:</w:t>
      </w:r>
    </w:p>
    <w:p w:rsidR="00582D9C" w:rsidP="00582D9C" w:rsidRDefault="00582D9C" w14:paraId="01113285" w14:textId="57410AD7">
      <w:pPr>
        <w:pStyle w:val="ListParagraph"/>
        <w:numPr>
          <w:ilvl w:val="0"/>
          <w:numId w:val="15"/>
        </w:numPr>
        <w:ind w:left="1440"/>
      </w:pPr>
      <w:r w:rsidRPr="00557C37">
        <w:t>Deleting a forecast rule causes a "Build Matrix" error and "Initialize" error</w:t>
      </w:r>
    </w:p>
    <w:p w:rsidR="00582D9C" w:rsidP="00582D9C" w:rsidRDefault="00582D9C" w14:paraId="24E2D616" w14:noSpellErr="1" w14:textId="13DB9CE1">
      <w:pPr>
        <w:pStyle w:val="ListParagraph"/>
        <w:numPr>
          <w:ilvl w:val="0"/>
          <w:numId w:val="15"/>
        </w:numPr>
        <w:ind w:left="1440"/>
        <w:rPr/>
      </w:pPr>
      <w:r w:rsidR="64545540">
        <w:rPr/>
        <w:t xml:space="preserve">Target Spread Method - Working Days </w:t>
      </w:r>
      <w:r w:rsidR="64545540">
        <w:rPr/>
        <w:t>n</w:t>
      </w:r>
      <w:r w:rsidR="64545540">
        <w:rPr/>
        <w:t xml:space="preserve">ot </w:t>
      </w:r>
      <w:r w:rsidR="64545540">
        <w:rPr/>
        <w:t>a</w:t>
      </w:r>
      <w:r w:rsidR="64545540">
        <w:rPr/>
        <w:t xml:space="preserve">pplied </w:t>
      </w:r>
      <w:r w:rsidR="64545540">
        <w:rPr/>
        <w:t>w</w:t>
      </w:r>
      <w:r w:rsidR="64545540">
        <w:rPr/>
        <w:t xml:space="preserve">hen </w:t>
      </w:r>
      <w:r w:rsidR="64545540">
        <w:rPr/>
        <w:t>s</w:t>
      </w:r>
      <w:r w:rsidR="64545540">
        <w:rPr/>
        <w:t>elected via Quick Spreads in P&amp;L Planner</w:t>
      </w:r>
    </w:p>
    <w:p w:rsidR="00582D9C" w:rsidP="00582D9C" w:rsidRDefault="00582D9C" w14:paraId="680464A6" w14:textId="13630A7A">
      <w:pPr>
        <w:pStyle w:val="ListParagraph"/>
        <w:numPr>
          <w:ilvl w:val="0"/>
          <w:numId w:val="15"/>
        </w:numPr>
        <w:ind w:left="1440"/>
      </w:pPr>
      <w:r w:rsidRPr="00557C37">
        <w:t>When editing for</w:t>
      </w:r>
      <w:r w:rsidR="001D6BA3">
        <w:t>e</w:t>
      </w:r>
      <w:r w:rsidRPr="00557C37">
        <w:t>cast rules, unless rule window closed between editing, 2nd change does not take</w:t>
      </w:r>
    </w:p>
    <w:p w:rsidR="00582D9C" w:rsidP="00582D9C" w:rsidRDefault="00582D9C" w14:paraId="177F9972" w14:textId="4C3CD754">
      <w:pPr>
        <w:pStyle w:val="ListParagraph"/>
        <w:numPr>
          <w:ilvl w:val="0"/>
          <w:numId w:val="15"/>
        </w:numPr>
        <w:ind w:left="1440"/>
      </w:pPr>
      <w:r w:rsidRPr="00557C37">
        <w:t>Calculate Button in Ribbon isn't Working</w:t>
      </w:r>
    </w:p>
    <w:p w:rsidR="00582D9C" w:rsidP="00582D9C" w:rsidRDefault="00582D9C" w14:paraId="2E398C7C" w14:textId="3B4A6EDB">
      <w:pPr>
        <w:pStyle w:val="ListParagraph"/>
        <w:numPr>
          <w:ilvl w:val="0"/>
          <w:numId w:val="15"/>
        </w:numPr>
        <w:ind w:left="1440"/>
      </w:pPr>
      <w:r w:rsidRPr="00557C37">
        <w:t>Cannot Open Staffing Input and Report at Same Time</w:t>
      </w:r>
    </w:p>
    <w:p w:rsidR="00582D9C" w:rsidP="00582D9C" w:rsidRDefault="00582D9C" w14:paraId="5A42461A" w14:textId="5C15D592">
      <w:pPr>
        <w:pStyle w:val="ListParagraph"/>
        <w:numPr>
          <w:ilvl w:val="0"/>
          <w:numId w:val="15"/>
        </w:numPr>
        <w:ind w:left="1440"/>
      </w:pPr>
      <w:r w:rsidRPr="00557C37">
        <w:t>When deleting a rule in forecast maintenance, an out of range exception is thrown</w:t>
      </w:r>
    </w:p>
    <w:p w:rsidR="00582D9C" w:rsidP="00582D9C" w:rsidRDefault="00582D9C" w14:paraId="75A7F3E0" w14:textId="58372ED0">
      <w:pPr>
        <w:pStyle w:val="ListParagraph"/>
        <w:numPr>
          <w:ilvl w:val="0"/>
          <w:numId w:val="15"/>
        </w:numPr>
        <w:ind w:left="1440"/>
      </w:pPr>
      <w:r w:rsidRPr="00557C37">
        <w:t>Spreadsheet Reopens on full refresh</w:t>
      </w:r>
    </w:p>
    <w:p w:rsidR="00582D9C" w:rsidP="00582D9C" w:rsidRDefault="00582D9C" w14:paraId="0D0163BF" w14:textId="7CEAB3ED">
      <w:pPr>
        <w:pStyle w:val="ListParagraph"/>
        <w:numPr>
          <w:ilvl w:val="0"/>
          <w:numId w:val="15"/>
        </w:numPr>
        <w:ind w:left="1440"/>
      </w:pPr>
      <w:r w:rsidRPr="00557C37">
        <w:t>E</w:t>
      </w:r>
      <w:r>
        <w:t>rr</w:t>
      </w:r>
      <w:r w:rsidRPr="00557C37">
        <w:t xml:space="preserve">or 91 in </w:t>
      </w:r>
      <w:proofErr w:type="spellStart"/>
      <w:r w:rsidRPr="00557C37">
        <w:t>BConReqChe</w:t>
      </w:r>
      <w:proofErr w:type="spellEnd"/>
    </w:p>
    <w:p w:rsidR="00E82408" w:rsidP="00582D9C" w:rsidRDefault="00582D9C" w14:paraId="685E982D" w14:textId="2F4B49E2">
      <w:pPr>
        <w:pStyle w:val="ListParagraph"/>
        <w:numPr>
          <w:ilvl w:val="0"/>
          <w:numId w:val="15"/>
        </w:numPr>
        <w:ind w:left="1440"/>
      </w:pPr>
      <w:r w:rsidRPr="00557C37">
        <w:t>I</w:t>
      </w:r>
      <w:r w:rsidR="00245B2A">
        <w:t>f o</w:t>
      </w:r>
      <w:r w:rsidRPr="00557C37">
        <w:t>ne</w:t>
      </w:r>
      <w:r w:rsidR="00245B2A">
        <w:t>P</w:t>
      </w:r>
      <w:r w:rsidRPr="00557C37">
        <w:t>lan loaded after Euro Currency tool,</w:t>
      </w:r>
      <w:r w:rsidR="00245B2A">
        <w:t xml:space="preserve"> </w:t>
      </w:r>
      <w:r w:rsidRPr="00557C37">
        <w:t>Error 91 - object not found (</w:t>
      </w:r>
      <w:proofErr w:type="spellStart"/>
      <w:r w:rsidRPr="00557C37">
        <w:t>onRibbonLoad</w:t>
      </w:r>
      <w:proofErr w:type="spellEnd"/>
      <w:r w:rsidRPr="00557C37">
        <w:t xml:space="preserve"> does not fire)</w:t>
      </w:r>
    </w:p>
    <w:p w:rsidR="00E1751D" w:rsidP="64545540" w:rsidRDefault="00E1751D" w14:paraId="2CE81580" w14:textId="77777777" w14:noSpellErr="1">
      <w:pPr>
        <w:ind w:left="0"/>
      </w:pPr>
    </w:p>
    <w:p w:rsidR="64545540" w:rsidRDefault="64545540" w14:noSpellErr="1" w14:paraId="314C1331" w14:textId="63CE8177">
      <w:r w:rsidR="64545540">
        <w:rPr/>
        <w:t>As you can see from this</w:t>
      </w:r>
      <w:r w:rsidR="64545540">
        <w:rPr/>
        <w:t xml:space="preserve"> sample</w:t>
      </w:r>
      <w:r w:rsidR="64545540">
        <w:rPr/>
        <w:t xml:space="preserve"> list, bugs pertaining to conflicts with other Excel Add-ins, Excel ribbon issues, and common usage tasks have been “squashed’</w:t>
      </w:r>
      <w:r w:rsidR="64545540">
        <w:rPr/>
        <w:t>.</w:t>
      </w:r>
    </w:p>
    <w:p w:rsidR="64545540" w:rsidP="64545540" w:rsidRDefault="64545540" w14:paraId="6C57B940" w14:textId="55958116">
      <w:pPr>
        <w:pStyle w:val="Normal"/>
      </w:pPr>
    </w:p>
    <w:p w:rsidR="001D6BA3" w:rsidP="001D6BA3" w:rsidRDefault="001D6BA3" w14:paraId="5E1812A8" w14:textId="706126C7">
      <w:pPr>
        <w:pStyle w:val="Heading1"/>
      </w:pPr>
      <w:r>
        <w:lastRenderedPageBreak/>
        <w:t>Utilities / Add-ons</w:t>
      </w:r>
    </w:p>
    <w:p w:rsidRPr="001D6BA3" w:rsidR="001D6BA3" w:rsidP="001D6BA3" w:rsidRDefault="007F1A10" w14:paraId="32BBF98B" w14:textId="2AAC139D">
      <w:r>
        <w:t xml:space="preserve">To solve specific </w:t>
      </w:r>
      <w:r w:rsidR="004A34A9">
        <w:t xml:space="preserve">challenges </w:t>
      </w:r>
      <w:r>
        <w:t>with proCube / onePlan, we introduced new utilities that help manage data and improve performance.</w:t>
      </w:r>
    </w:p>
    <w:p w:rsidRPr="00512DA3" w:rsidR="008311BA" w:rsidP="00512DA3" w:rsidRDefault="008311BA" w14:paraId="40F9F666" w14:textId="77777777"/>
    <w:p w:rsidR="00557C37" w:rsidP="00245B2A" w:rsidRDefault="00A440B4" w14:paraId="40379488" w14:noSpellErr="1" w14:textId="78987950">
      <w:pPr>
        <w:pStyle w:val="ListParagraph"/>
        <w:numPr>
          <w:ilvl w:val="0"/>
          <w:numId w:val="14"/>
        </w:numPr>
        <w:rPr/>
      </w:pPr>
      <w:r w:rsidRPr="64545540" w:rsidR="64545540">
        <w:rPr>
          <w:b w:val="1"/>
          <w:bCs w:val="1"/>
        </w:rPr>
        <w:t>Data Caching Utility</w:t>
      </w:r>
      <w:r w:rsidR="64545540">
        <w:rPr/>
        <w:t xml:space="preserve"> </w:t>
      </w:r>
      <w:r w:rsidR="64545540">
        <w:rPr/>
        <w:t xml:space="preserve">– </w:t>
      </w:r>
      <w:r w:rsidR="64545540">
        <w:rPr/>
        <w:t>Because proCube is an in-memory OLAP tool, any time data is refreshed, the cubes need to re-cache data into memory.  This process takes longer as the data sets</w:t>
      </w:r>
      <w:r w:rsidR="64545540">
        <w:rPr/>
        <w:t xml:space="preserve"> grow</w:t>
      </w:r>
      <w:r w:rsidR="64545540">
        <w:rPr/>
        <w:t xml:space="preserve"> over time.  This only typically affects the first load of the day, but can become troublesome for users that only use the application </w:t>
      </w:r>
      <w:r w:rsidR="64545540">
        <w:rPr/>
        <w:t>occasionally</w:t>
      </w:r>
      <w:r w:rsidR="64545540">
        <w:rPr/>
        <w:t xml:space="preserve">.  </w:t>
      </w:r>
      <w:r w:rsidR="64545540">
        <w:rPr/>
        <w:t>To</w:t>
      </w:r>
      <w:r w:rsidR="64545540">
        <w:rPr/>
        <w:t xml:space="preserve"> enable users to get started more quickly after an automated update, administrators can select which cubes are accessed most frequently and have the data cached into memory for faster loads.</w:t>
      </w:r>
      <w:r w:rsidR="64545540">
        <w:rPr/>
        <w:t xml:space="preserve">  This has </w:t>
      </w:r>
      <w:proofErr w:type="gramStart"/>
      <w:r w:rsidR="64545540">
        <w:rPr/>
        <w:t>lead</w:t>
      </w:r>
      <w:proofErr w:type="gramEnd"/>
      <w:r w:rsidR="64545540">
        <w:rPr/>
        <w:t xml:space="preserve"> some clients to report initial </w:t>
      </w:r>
      <w:r w:rsidRPr="64545540" w:rsidR="64545540">
        <w:rPr>
          <w:b w:val="1"/>
          <w:bCs w:val="1"/>
        </w:rPr>
        <w:t>load times reduced by as much as 90%.</w:t>
      </w:r>
      <w:r w:rsidR="64545540">
        <w:rPr/>
        <w:t xml:space="preserve"> </w:t>
      </w:r>
    </w:p>
    <w:p w:rsidR="00A440B4" w:rsidP="00A440B4" w:rsidRDefault="00A440B4" w14:paraId="2F4A0192" w14:textId="77777777">
      <w:pPr>
        <w:pStyle w:val="ListParagraph"/>
      </w:pPr>
    </w:p>
    <w:p w:rsidRPr="007F4C24" w:rsidR="00A440B4" w:rsidP="64545540" w:rsidRDefault="00A440B4" w14:paraId="452B018D" w14:textId="07CB1D4B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4545540" w:rsidR="64545540">
        <w:rPr>
          <w:b w:val="1"/>
          <w:bCs w:val="1"/>
        </w:rPr>
        <w:t>Dimension Cleanup Utility</w:t>
      </w:r>
      <w:r w:rsidR="64545540">
        <w:rPr/>
        <w:t xml:space="preserve"> – </w:t>
      </w:r>
      <w:r w:rsidR="64545540">
        <w:rPr/>
        <w:t>Introduced in 2015 at the request of some clients, this utility helps an organization to ‘tidy’ up some meta</w:t>
      </w:r>
      <w:r w:rsidR="64545540">
        <w:rPr/>
        <w:t xml:space="preserve">data that builds up over time.  This is particularly helpful for data that has a short usable life (i.e. sales opportunities, short term projects, </w:t>
      </w:r>
      <w:proofErr w:type="spellStart"/>
      <w:r w:rsidR="64545540">
        <w:rPr/>
        <w:t>etc</w:t>
      </w:r>
      <w:proofErr w:type="spellEnd"/>
      <w:r w:rsidR="64545540">
        <w:rPr/>
        <w:t>) in the planning processes.  An a</w:t>
      </w:r>
      <w:r w:rsidR="64545540">
        <w:rPr/>
        <w:t xml:space="preserve">dministrator </w:t>
      </w:r>
      <w:r w:rsidR="64545540">
        <w:rPr/>
        <w:t>select</w:t>
      </w:r>
      <w:r w:rsidR="64545540">
        <w:rPr/>
        <w:t>s</w:t>
      </w:r>
      <w:r w:rsidR="64545540">
        <w:rPr/>
        <w:t xml:space="preserve"> a cube and dimension to clean.  The </w:t>
      </w:r>
      <w:r w:rsidR="64545540">
        <w:rPr/>
        <w:t>admin</w:t>
      </w:r>
      <w:r w:rsidR="64545540">
        <w:rPr/>
        <w:t xml:space="preserve"> then</w:t>
      </w:r>
      <w:r w:rsidR="64545540">
        <w:rPr/>
        <w:t xml:space="preserve"> enters </w:t>
      </w:r>
      <w:r w:rsidR="64545540">
        <w:rPr/>
        <w:t xml:space="preserve">search </w:t>
      </w:r>
      <w:r w:rsidR="64545540">
        <w:rPr/>
        <w:t xml:space="preserve">criteria for the dimension and </w:t>
      </w:r>
      <w:r w:rsidR="64545540">
        <w:rPr/>
        <w:t xml:space="preserve">the utility </w:t>
      </w:r>
      <w:r w:rsidR="64545540">
        <w:rPr/>
        <w:t xml:space="preserve">returns the members that match.  Removing </w:t>
      </w:r>
      <w:r w:rsidR="64545540">
        <w:rPr/>
        <w:t xml:space="preserve">these </w:t>
      </w:r>
      <w:r w:rsidR="64545540">
        <w:rPr/>
        <w:t>unused members can improve overall performance of the database.</w:t>
      </w:r>
      <w:r w:rsidR="64545540">
        <w:rPr/>
        <w:t xml:space="preserve"> </w:t>
      </w:r>
    </w:p>
    <w:p w:rsidRPr="007F4C24" w:rsidR="007F4C24" w:rsidP="007F4C24" w:rsidRDefault="007F4C24" w14:paraId="0DA2624A" w14:textId="77777777">
      <w:pPr>
        <w:rPr>
          <w:color w:val="FF0000"/>
        </w:rPr>
      </w:pPr>
    </w:p>
    <w:p w:rsidR="00DE22E8" w:rsidP="00DE22E8" w:rsidRDefault="007F4C24" w14:paraId="5BA680AE" w14:textId="230B0CA0">
      <w:pPr>
        <w:pStyle w:val="ListParagraph"/>
        <w:numPr>
          <w:ilvl w:val="0"/>
          <w:numId w:val="14"/>
        </w:numPr>
      </w:pPr>
      <w:r w:rsidRPr="007F4C24">
        <w:rPr>
          <w:b/>
        </w:rPr>
        <w:t xml:space="preserve">Reporting </w:t>
      </w:r>
      <w:r w:rsidR="004A34A9">
        <w:rPr>
          <w:b/>
        </w:rPr>
        <w:t>I</w:t>
      </w:r>
      <w:r w:rsidRPr="007F4C24">
        <w:rPr>
          <w:b/>
        </w:rPr>
        <w:t>nstance</w:t>
      </w:r>
      <w:r w:rsidRPr="007F4C24">
        <w:t xml:space="preserve"> – A values</w:t>
      </w:r>
      <w:r w:rsidR="004A34A9">
        <w:t>-only</w:t>
      </w:r>
      <w:r w:rsidRPr="007F4C24">
        <w:t xml:space="preserve"> based reporting module to allow faster </w:t>
      </w:r>
      <w:r>
        <w:t>retrieval of data</w:t>
      </w:r>
      <w:r w:rsidRPr="007F4C24">
        <w:t xml:space="preserve">.  </w:t>
      </w:r>
      <w:r w:rsidR="0089730C">
        <w:t xml:space="preserve">The reporting instance is an exact copy of whatever is in the planning instance from the day before.  </w:t>
      </w:r>
      <w:r>
        <w:t>This add-on instance r</w:t>
      </w:r>
      <w:r w:rsidRPr="007F4C24">
        <w:t xml:space="preserve">emoves the complex calculations and overhead associated with the planning </w:t>
      </w:r>
      <w:r w:rsidR="009064D9">
        <w:t>instance</w:t>
      </w:r>
      <w:r w:rsidRPr="007F4C24">
        <w:t xml:space="preserve"> to allow users to quickly navigate and pull reporting out of onePlan.</w:t>
      </w:r>
      <w:r>
        <w:t xml:space="preserve">  Users have reported being able to pull reports </w:t>
      </w:r>
      <w:r w:rsidR="0089730C">
        <w:t>in a fraction of the time it takes in the planning instance.</w:t>
      </w:r>
      <w:r>
        <w:t xml:space="preserve"> </w:t>
      </w:r>
    </w:p>
    <w:p w:rsidR="00A440B4" w:rsidP="007976CC" w:rsidRDefault="00DE22E8" w14:paraId="2F8ECFCD" w14:textId="7D5BA99F">
      <w:pPr>
        <w:pStyle w:val="Heading1"/>
      </w:pPr>
      <w:r>
        <w:t>Updates &amp; Enhancements</w:t>
      </w:r>
    </w:p>
    <w:p w:rsidRPr="00340181" w:rsidR="007976CC" w:rsidP="007976CC" w:rsidRDefault="007976CC" w14:paraId="4C0E5C8B" w14:textId="4BBC6FAF">
      <w:pPr>
        <w:pStyle w:val="ListParagraph"/>
        <w:numPr>
          <w:ilvl w:val="0"/>
          <w:numId w:val="14"/>
        </w:numPr>
        <w:rPr>
          <w:b/>
        </w:rPr>
      </w:pPr>
      <w:r w:rsidRPr="00340181">
        <w:rPr>
          <w:b/>
        </w:rPr>
        <w:t xml:space="preserve">Microsoft Office </w:t>
      </w:r>
      <w:r w:rsidRPr="00340181" w:rsidR="00A440B4">
        <w:rPr>
          <w:b/>
        </w:rPr>
        <w:t xml:space="preserve">Excel </w:t>
      </w:r>
    </w:p>
    <w:p w:rsidRPr="00340181" w:rsidR="00A440B4" w:rsidP="007976CC" w:rsidRDefault="007976CC" w14:paraId="23E37568" w14:textId="5AD6F41B">
      <w:pPr>
        <w:pStyle w:val="ListParagraph"/>
        <w:numPr>
          <w:ilvl w:val="1"/>
          <w:numId w:val="14"/>
        </w:numPr>
      </w:pPr>
      <w:r w:rsidRPr="00340181">
        <w:rPr>
          <w:b/>
        </w:rPr>
        <w:t xml:space="preserve">Excel </w:t>
      </w:r>
      <w:r w:rsidRPr="00340181" w:rsidR="00A440B4">
        <w:rPr>
          <w:b/>
        </w:rPr>
        <w:t>2</w:t>
      </w:r>
      <w:r w:rsidRPr="00340181">
        <w:rPr>
          <w:b/>
        </w:rPr>
        <w:t>013</w:t>
      </w:r>
      <w:r w:rsidRPr="00340181">
        <w:t>: Excel 2013 has been supported since the end of 2013 and is currently the recommended version for proCube / onePlan.  However, we are still supporting Excel 2010 installations through the end of 2017.  Anyone still using Excel 2007 should upgrade immediately or additional fees may apply for support calls.</w:t>
      </w:r>
    </w:p>
    <w:p w:rsidRPr="00340181" w:rsidR="007976CC" w:rsidP="007976CC" w:rsidRDefault="007976CC" w14:paraId="12B1F33E" w14:noSpellErr="1" w14:textId="763DC8B3">
      <w:pPr>
        <w:pStyle w:val="ListParagraph"/>
        <w:numPr>
          <w:ilvl w:val="1"/>
          <w:numId w:val="14"/>
        </w:numPr>
        <w:rPr/>
      </w:pPr>
      <w:r w:rsidRPr="64545540" w:rsidR="64545540">
        <w:rPr>
          <w:b w:val="1"/>
          <w:bCs w:val="1"/>
        </w:rPr>
        <w:t>Excel 2016</w:t>
      </w:r>
      <w:r w:rsidR="64545540">
        <w:rPr/>
        <w:t>: We have had a significant delay in delivering a version of proCube for Excel 2016.  However, it is currently in beta testing and we expect to have a general release by the end of May 2017.  onePlan for Excel 2016 will follow shortly after – Expected by June 2017.</w:t>
      </w:r>
    </w:p>
    <w:p w:rsidRPr="00340181" w:rsidR="00A440B4" w:rsidP="00A440B4" w:rsidRDefault="00A440B4" w14:paraId="681BE00F" w14:textId="77777777">
      <w:pPr>
        <w:pStyle w:val="ListParagraph"/>
      </w:pPr>
    </w:p>
    <w:p w:rsidR="00340181" w:rsidRDefault="00340181" w14:paraId="693BE064" w14:textId="77777777">
      <w:pPr>
        <w:rPr>
          <w:b/>
        </w:rPr>
      </w:pPr>
      <w:r>
        <w:rPr>
          <w:b/>
        </w:rPr>
        <w:br w:type="page"/>
      </w:r>
    </w:p>
    <w:p w:rsidRPr="00340181" w:rsidR="00CB474A" w:rsidP="007976CC" w:rsidRDefault="00CB474A" w14:paraId="1AB1D5CB" w14:textId="6F3F44B6">
      <w:pPr>
        <w:pStyle w:val="ListParagraph"/>
        <w:numPr>
          <w:ilvl w:val="0"/>
          <w:numId w:val="14"/>
        </w:numPr>
        <w:rPr>
          <w:b/>
        </w:rPr>
      </w:pPr>
      <w:r w:rsidRPr="00340181">
        <w:rPr>
          <w:b/>
        </w:rPr>
        <w:lastRenderedPageBreak/>
        <w:t>proCube</w:t>
      </w:r>
    </w:p>
    <w:p w:rsidR="00340181" w:rsidP="00CB474A" w:rsidRDefault="00CB474A" w14:paraId="75EE9A2D" w14:textId="77777777">
      <w:pPr>
        <w:pStyle w:val="ListParagraph"/>
        <w:numPr>
          <w:ilvl w:val="1"/>
          <w:numId w:val="14"/>
        </w:numPr>
      </w:pPr>
      <w:r w:rsidRPr="00340181">
        <w:t xml:space="preserve">The current general release is </w:t>
      </w:r>
      <w:r w:rsidRPr="00340181">
        <w:rPr>
          <w:b/>
        </w:rPr>
        <w:t>proCube 8.3</w:t>
      </w:r>
      <w:r w:rsidRPr="00340181" w:rsidR="00340181">
        <w:t>.</w:t>
      </w:r>
    </w:p>
    <w:p w:rsidR="00340181" w:rsidP="00CB474A" w:rsidRDefault="00340181" w14:paraId="5091AF7E" w14:textId="39D160E3">
      <w:pPr>
        <w:pStyle w:val="ListParagraph"/>
        <w:numPr>
          <w:ilvl w:val="1"/>
          <w:numId w:val="14"/>
        </w:numPr>
      </w:pPr>
      <w:r>
        <w:t>The beta release is 8.5</w:t>
      </w:r>
    </w:p>
    <w:p w:rsidRPr="00340181" w:rsidR="00340181" w:rsidP="00340181" w:rsidRDefault="00340181" w14:paraId="7D517A65" w14:textId="307EC965">
      <w:pPr>
        <w:pStyle w:val="ListParagraph"/>
        <w:numPr>
          <w:ilvl w:val="2"/>
          <w:numId w:val="14"/>
        </w:numPr>
      </w:pPr>
      <w:r>
        <w:t>This release will include compatibility with Excel 2016</w:t>
      </w:r>
    </w:p>
    <w:p w:rsidRPr="00340181" w:rsidR="00CB474A" w:rsidP="00CB474A" w:rsidRDefault="00340181" w14:paraId="0CB36B71" w14:textId="718FC6AE">
      <w:pPr>
        <w:pStyle w:val="ListParagraph"/>
        <w:numPr>
          <w:ilvl w:val="1"/>
          <w:numId w:val="14"/>
        </w:numPr>
      </w:pPr>
      <w:r w:rsidRPr="00340181">
        <w:t>A significant number of clients are running 8.</w:t>
      </w:r>
      <w:r>
        <w:t xml:space="preserve">0 or 8.1.  We will look to </w:t>
      </w:r>
      <w:r w:rsidR="004C4DED">
        <w:t>have</w:t>
      </w:r>
      <w:r>
        <w:t xml:space="preserve"> </w:t>
      </w:r>
      <w:proofErr w:type="gramStart"/>
      <w:r>
        <w:t>the</w:t>
      </w:r>
      <w:r w:rsidRPr="00340181">
        <w:t xml:space="preserve"> majority of</w:t>
      </w:r>
      <w:proofErr w:type="gramEnd"/>
      <w:r w:rsidRPr="00340181">
        <w:t xml:space="preserve"> our clients </w:t>
      </w:r>
      <w:r w:rsidR="004C4DED">
        <w:t>upgrade</w:t>
      </w:r>
      <w:r>
        <w:t xml:space="preserve"> to version 8.5</w:t>
      </w:r>
      <w:r w:rsidRPr="00340181">
        <w:t xml:space="preserve"> by the end of 2017.</w:t>
      </w:r>
    </w:p>
    <w:p w:rsidRPr="00340181" w:rsidR="00340181" w:rsidP="00340181" w:rsidRDefault="00340181" w14:paraId="220B3E44" w14:textId="77777777">
      <w:pPr>
        <w:ind w:left="720"/>
        <w:rPr>
          <w:b/>
        </w:rPr>
      </w:pPr>
    </w:p>
    <w:p w:rsidRPr="00340181" w:rsidR="00340181" w:rsidP="00340181" w:rsidRDefault="00340181" w14:paraId="2A54BDFC" w14:textId="7248C961">
      <w:pPr>
        <w:pStyle w:val="ListParagraph"/>
        <w:numPr>
          <w:ilvl w:val="0"/>
          <w:numId w:val="14"/>
        </w:numPr>
        <w:rPr>
          <w:b/>
        </w:rPr>
      </w:pPr>
      <w:r w:rsidRPr="00340181">
        <w:rPr>
          <w:b/>
        </w:rPr>
        <w:t>onePlan</w:t>
      </w:r>
    </w:p>
    <w:p w:rsidRPr="00BB4C1A" w:rsidR="00340181" w:rsidP="00340181" w:rsidRDefault="00340181" w14:paraId="4D73E5EE" w14:textId="108F05D8">
      <w:pPr>
        <w:pStyle w:val="ListParagraph"/>
        <w:numPr>
          <w:ilvl w:val="1"/>
          <w:numId w:val="14"/>
        </w:numPr>
      </w:pPr>
      <w:r w:rsidRPr="00340181">
        <w:t xml:space="preserve">The current general release is </w:t>
      </w:r>
      <w:r w:rsidRPr="00340181">
        <w:rPr>
          <w:b/>
        </w:rPr>
        <w:t>onePlan 8.5</w:t>
      </w:r>
    </w:p>
    <w:p w:rsidRPr="00BB4C1A" w:rsidR="00BB4C1A" w:rsidP="00BB4C1A" w:rsidRDefault="00BB4C1A" w14:paraId="5896195E" w14:textId="65FA660A">
      <w:pPr>
        <w:pStyle w:val="ListParagraph"/>
        <w:numPr>
          <w:ilvl w:val="2"/>
          <w:numId w:val="14"/>
        </w:numPr>
      </w:pPr>
      <w:r w:rsidRPr="00BB4C1A">
        <w:t>This release in</w:t>
      </w:r>
      <w:r>
        <w:t>cludes an enhanced installer it greatly reduces the manual steps necessary to deploy the application to end users.</w:t>
      </w:r>
    </w:p>
    <w:p w:rsidRPr="00340181" w:rsidR="00340181" w:rsidP="00340181" w:rsidRDefault="00340181" w14:paraId="547C847F" w14:textId="1AC5C428">
      <w:pPr>
        <w:pStyle w:val="ListParagraph"/>
        <w:numPr>
          <w:ilvl w:val="1"/>
          <w:numId w:val="14"/>
        </w:numPr>
      </w:pPr>
      <w:r w:rsidRPr="00340181">
        <w:t>The beta release is 8.6</w:t>
      </w:r>
    </w:p>
    <w:p w:rsidR="007976CC" w:rsidP="00340181" w:rsidRDefault="00340181" w14:paraId="4087385D" w14:textId="7865AA32">
      <w:pPr>
        <w:pStyle w:val="ListParagraph"/>
        <w:numPr>
          <w:ilvl w:val="2"/>
          <w:numId w:val="14"/>
        </w:numPr>
      </w:pPr>
      <w:r w:rsidRPr="00340181">
        <w:t xml:space="preserve">This release will </w:t>
      </w:r>
      <w:r>
        <w:t>have an updated Member Selector</w:t>
      </w:r>
      <w:r w:rsidRPr="00340181">
        <w:t xml:space="preserve"> in the onePlan ribbon to allow users to select all their desired members before hitting the datab</w:t>
      </w:r>
      <w:r>
        <w:t>a</w:t>
      </w:r>
      <w:r w:rsidRPr="00340181">
        <w:t xml:space="preserve">se to retrieve the data.  </w:t>
      </w:r>
      <w:r>
        <w:t>This reduces congestions on the server and improves the user experience.</w:t>
      </w:r>
    </w:p>
    <w:p w:rsidRPr="00340181" w:rsidR="00340181" w:rsidP="00BB4C1A" w:rsidRDefault="00340181" w14:paraId="6716FFF1" w14:textId="77777777">
      <w:pPr>
        <w:pStyle w:val="ListParagraph"/>
        <w:ind w:left="2160"/>
      </w:pPr>
    </w:p>
    <w:p w:rsidRPr="00BB4C1A" w:rsidR="00BB4C1A" w:rsidP="00BB4C1A" w:rsidRDefault="00BB4C1A" w14:paraId="21503CE5" w14:textId="76335EDC">
      <w:pPr>
        <w:pStyle w:val="ListParagraph"/>
        <w:numPr>
          <w:ilvl w:val="0"/>
          <w:numId w:val="14"/>
        </w:numPr>
        <w:rPr>
          <w:b/>
        </w:rPr>
      </w:pPr>
      <w:r w:rsidRPr="00BB4C1A">
        <w:rPr>
          <w:b/>
        </w:rPr>
        <w:t xml:space="preserve">General </w:t>
      </w:r>
      <w:r w:rsidRPr="00BB4C1A" w:rsidR="00A440B4">
        <w:rPr>
          <w:b/>
        </w:rPr>
        <w:t>Performance</w:t>
      </w:r>
      <w:r w:rsidRPr="00BB4C1A">
        <w:rPr>
          <w:b/>
        </w:rPr>
        <w:t xml:space="preserve"> &amp; Stability</w:t>
      </w:r>
      <w:r w:rsidRPr="00BB4C1A" w:rsidR="00A440B4">
        <w:rPr>
          <w:b/>
        </w:rPr>
        <w:t xml:space="preserve"> improvement</w:t>
      </w:r>
      <w:r w:rsidRPr="00BB4C1A">
        <w:rPr>
          <w:b/>
        </w:rPr>
        <w:t>s</w:t>
      </w:r>
      <w:r w:rsidRPr="00BB4C1A" w:rsidR="00A440B4">
        <w:rPr>
          <w:b/>
        </w:rPr>
        <w:t xml:space="preserve"> </w:t>
      </w:r>
    </w:p>
    <w:p w:rsidR="00BB4C1A" w:rsidP="00BB4C1A" w:rsidRDefault="00A440B4" w14:paraId="230F3CD2" w14:textId="400338AB">
      <w:pPr>
        <w:pStyle w:val="ListParagraph"/>
        <w:numPr>
          <w:ilvl w:val="1"/>
          <w:numId w:val="14"/>
        </w:numPr>
      </w:pPr>
      <w:r w:rsidRPr="00340181">
        <w:t>Enhanced error handling and tracking</w:t>
      </w:r>
      <w:r w:rsidR="00BB4C1A">
        <w:t>.</w:t>
      </w:r>
    </w:p>
    <w:p w:rsidR="000E28D7" w:rsidP="00BB4C1A" w:rsidRDefault="00BB4C1A" w14:paraId="5E430586" w14:textId="102A6DB3">
      <w:pPr>
        <w:pStyle w:val="ListParagraph"/>
        <w:numPr>
          <w:ilvl w:val="1"/>
          <w:numId w:val="14"/>
        </w:numPr>
      </w:pPr>
      <w:r>
        <w:t>C</w:t>
      </w:r>
      <w:r w:rsidRPr="00340181" w:rsidR="00A440B4">
        <w:t>ode optimizations</w:t>
      </w:r>
      <w:r>
        <w:t xml:space="preserve"> and simplifications.</w:t>
      </w:r>
    </w:p>
    <w:p w:rsidRPr="00340181" w:rsidR="00BB4C1A" w:rsidP="00BB4C1A" w:rsidRDefault="00BB4C1A" w14:paraId="3D926A45" w14:textId="2BCB039A">
      <w:pPr>
        <w:pStyle w:val="ListParagraph"/>
        <w:numPr>
          <w:ilvl w:val="1"/>
          <w:numId w:val="14"/>
        </w:numPr>
      </w:pPr>
      <w:r>
        <w:t>Improved integration between proCube &amp; onePlan.</w:t>
      </w:r>
      <w:bookmarkStart w:name="_GoBack" w:id="0"/>
      <w:bookmarkEnd w:id="0"/>
    </w:p>
    <w:sectPr w:rsidRPr="00340181" w:rsidR="00BB4C1A" w:rsidSect="00584E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5C7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FFFFFF89"/>
    <w:multiLevelType w:val="singleLevel"/>
    <w:tmpl w:val="019A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0411293D"/>
    <w:multiLevelType w:val="multilevel"/>
    <w:tmpl w:val="EFBA62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DA07A4"/>
    <w:multiLevelType w:val="hybridMultilevel"/>
    <w:tmpl w:val="9D1A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3A4F21FF"/>
    <w:multiLevelType w:val="multilevel"/>
    <w:tmpl w:val="71FC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E731202"/>
    <w:multiLevelType w:val="hybridMultilevel"/>
    <w:tmpl w:val="21C4D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0EC6449"/>
    <w:multiLevelType w:val="multilevel"/>
    <w:tmpl w:val="8BCECC92"/>
    <w:lvl w:ilvl="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  <w:color w:val="00B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BDA22B0"/>
    <w:multiLevelType w:val="hybridMultilevel"/>
    <w:tmpl w:val="A34AE702"/>
    <w:lvl w:ilvl="0" w:tplc="E94A75E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68CE2362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D26BF"/>
    <w:multiLevelType w:val="hybridMultilevel"/>
    <w:tmpl w:val="469C6518"/>
    <w:lvl w:ilvl="0" w:tplc="68A28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A0C5A"/>
    <w:multiLevelType w:val="multilevel"/>
    <w:tmpl w:val="D1BA5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B43E57"/>
    <w:multiLevelType w:val="multilevel"/>
    <w:tmpl w:val="BDD8A1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6EB674D"/>
    <w:multiLevelType w:val="hybridMultilevel"/>
    <w:tmpl w:val="C8785F8A"/>
    <w:lvl w:ilvl="0" w:tplc="CC1C07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4"/>
    <w:rsid w:val="00012900"/>
    <w:rsid w:val="000131F0"/>
    <w:rsid w:val="000C2009"/>
    <w:rsid w:val="000C27B8"/>
    <w:rsid w:val="000F77E1"/>
    <w:rsid w:val="001D6BA3"/>
    <w:rsid w:val="001F2895"/>
    <w:rsid w:val="00245B2A"/>
    <w:rsid w:val="00274506"/>
    <w:rsid w:val="00281FCA"/>
    <w:rsid w:val="0028655F"/>
    <w:rsid w:val="00340181"/>
    <w:rsid w:val="003B1971"/>
    <w:rsid w:val="003F121F"/>
    <w:rsid w:val="00424C7C"/>
    <w:rsid w:val="00442BBD"/>
    <w:rsid w:val="004A34A9"/>
    <w:rsid w:val="004C4DED"/>
    <w:rsid w:val="00512DA3"/>
    <w:rsid w:val="005330C2"/>
    <w:rsid w:val="00557C37"/>
    <w:rsid w:val="00582D9C"/>
    <w:rsid w:val="00584E50"/>
    <w:rsid w:val="005B1E8A"/>
    <w:rsid w:val="0063539E"/>
    <w:rsid w:val="0068377D"/>
    <w:rsid w:val="007976CC"/>
    <w:rsid w:val="007A5597"/>
    <w:rsid w:val="007B7B9E"/>
    <w:rsid w:val="007D5E6D"/>
    <w:rsid w:val="007F1A10"/>
    <w:rsid w:val="007F4C24"/>
    <w:rsid w:val="008311BA"/>
    <w:rsid w:val="00832B41"/>
    <w:rsid w:val="008608F0"/>
    <w:rsid w:val="008708C4"/>
    <w:rsid w:val="0089730C"/>
    <w:rsid w:val="008D556B"/>
    <w:rsid w:val="0090606E"/>
    <w:rsid w:val="009064D9"/>
    <w:rsid w:val="00944596"/>
    <w:rsid w:val="00A2167D"/>
    <w:rsid w:val="00A440B4"/>
    <w:rsid w:val="00BB4C1A"/>
    <w:rsid w:val="00C036C3"/>
    <w:rsid w:val="00C10A32"/>
    <w:rsid w:val="00C379DC"/>
    <w:rsid w:val="00CB474A"/>
    <w:rsid w:val="00CE2628"/>
    <w:rsid w:val="00CF0925"/>
    <w:rsid w:val="00D164B3"/>
    <w:rsid w:val="00DE22E8"/>
    <w:rsid w:val="00E03AAF"/>
    <w:rsid w:val="00E1751D"/>
    <w:rsid w:val="00E42A42"/>
    <w:rsid w:val="00E57039"/>
    <w:rsid w:val="00E61583"/>
    <w:rsid w:val="00E76ED6"/>
    <w:rsid w:val="00E82408"/>
    <w:rsid w:val="00EE29AE"/>
    <w:rsid w:val="00F67C37"/>
    <w:rsid w:val="00F82060"/>
    <w:rsid w:val="645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B1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440B4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F82060"/>
    <w:pPr>
      <w:keepNext/>
      <w:keepLines/>
      <w:numPr>
        <w:numId w:val="12"/>
      </w:numPr>
      <w:spacing w:before="480" w:after="180" w:line="276" w:lineRule="auto"/>
      <w:ind w:left="216" w:hanging="216"/>
      <w:outlineLvl w:val="0"/>
    </w:pPr>
    <w:rPr>
      <w:rFonts w:ascii="Verdana" w:hAnsi="Verdana" w:eastAsia="Times New Roman"/>
      <w:b/>
      <w:bCs/>
      <w:color w:val="23DB2A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82060"/>
    <w:pPr>
      <w:keepNext/>
      <w:keepLines/>
      <w:spacing w:before="240" w:after="180" w:line="276" w:lineRule="auto"/>
      <w:outlineLvl w:val="1"/>
    </w:pPr>
    <w:rPr>
      <w:rFonts w:ascii="Verdana" w:hAnsi="Verdana" w:eastAsia="Times New Roman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D5E6D"/>
    <w:pPr>
      <w:keepNext/>
      <w:keepLines/>
      <w:numPr>
        <w:ilvl w:val="2"/>
        <w:numId w:val="10"/>
      </w:numPr>
      <w:spacing w:before="200" w:line="300" w:lineRule="auto"/>
      <w:outlineLvl w:val="2"/>
    </w:pPr>
    <w:rPr>
      <w:rFonts w:ascii="Arial" w:hAnsi="Arial" w:cs="Arial" w:eastAsiaTheme="majorEastAsia"/>
      <w:b/>
      <w:bCs/>
      <w:color w:val="00B050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7D5E6D"/>
    <w:pPr>
      <w:keepNext w:val="0"/>
      <w:keepLines w:val="0"/>
      <w:numPr>
        <w:ilvl w:val="3"/>
        <w:numId w:val="13"/>
      </w:numPr>
      <w:autoSpaceDE w:val="0"/>
      <w:autoSpaceDN w:val="0"/>
      <w:adjustRightInd w:val="0"/>
      <w:spacing w:before="0"/>
      <w:outlineLvl w:val="3"/>
    </w:pPr>
    <w:rPr>
      <w:b w:val="0"/>
      <w:b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F82060"/>
    <w:rPr>
      <w:rFonts w:ascii="Verdana" w:hAnsi="Verdana" w:eastAsia="Times New Roman"/>
      <w:b/>
      <w:bCs/>
      <w:color w:val="23DB2A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8708C4"/>
    <w:rPr>
      <w:rFonts w:ascii="Arial" w:hAnsi="Arial" w:cs="Arial" w:eastAsiaTheme="majorEastAsia"/>
      <w:b/>
      <w:bCs/>
      <w:color w:val="00B050"/>
      <w:szCs w:val="22"/>
    </w:rPr>
  </w:style>
  <w:style w:type="character" w:styleId="Heading3Char" w:customStyle="1">
    <w:name w:val="Heading 3 Char"/>
    <w:basedOn w:val="DefaultParagraphFont"/>
    <w:link w:val="Heading3"/>
    <w:rsid w:val="007D5E6D"/>
    <w:rPr>
      <w:rFonts w:ascii="Arial" w:hAnsi="Arial" w:cs="Arial" w:eastAsiaTheme="majorEastAsia"/>
      <w:b/>
      <w:bCs/>
      <w:color w:val="00B050"/>
      <w:szCs w:val="22"/>
    </w:rPr>
  </w:style>
  <w:style w:type="character" w:styleId="Heading2Char" w:customStyle="1">
    <w:name w:val="Heading 2 Char"/>
    <w:link w:val="Heading2"/>
    <w:uiPriority w:val="9"/>
    <w:rsid w:val="00F82060"/>
    <w:rPr>
      <w:rFonts w:ascii="Verdana" w:hAnsi="Verdana" w:eastAsia="Times New Roman"/>
      <w:b/>
      <w:bCs/>
      <w:color w:val="4F81BD"/>
      <w:szCs w:val="26"/>
    </w:rPr>
  </w:style>
  <w:style w:type="paragraph" w:styleId="ListBullet">
    <w:name w:val="List Bullet"/>
    <w:basedOn w:val="Normal"/>
    <w:autoRedefine/>
    <w:uiPriority w:val="99"/>
    <w:unhideWhenUsed/>
    <w:qFormat/>
    <w:rsid w:val="008708C4"/>
    <w:pPr>
      <w:tabs>
        <w:tab w:val="num" w:pos="360"/>
      </w:tabs>
      <w:spacing w:before="240" w:after="240" w:line="360" w:lineRule="auto"/>
      <w:ind w:left="360" w:hanging="360"/>
      <w:contextualSpacing/>
    </w:pPr>
    <w:rPr>
      <w:rFonts w:ascii="Arial" w:hAnsi="Arial" w:eastAsia="Arial"/>
      <w:sz w:val="20"/>
    </w:rPr>
  </w:style>
  <w:style w:type="paragraph" w:styleId="Subtitle">
    <w:name w:val="Subtitle"/>
    <w:basedOn w:val="Normal"/>
    <w:link w:val="SubtitleChar"/>
    <w:autoRedefine/>
    <w:uiPriority w:val="11"/>
    <w:qFormat/>
    <w:rsid w:val="00281FCA"/>
    <w:pPr>
      <w:numPr>
        <w:ilvl w:val="1"/>
      </w:numPr>
      <w:pBdr>
        <w:top w:val="single" w:color="auto" w:sz="4" w:space="5"/>
        <w:bottom w:val="single" w:color="auto" w:sz="4" w:space="5"/>
      </w:pBdr>
      <w:spacing w:before="240" w:after="400"/>
    </w:pPr>
    <w:rPr>
      <w:rFonts w:eastAsiaTheme="minorEastAsia"/>
      <w:color w:val="5A5A5A" w:themeColor="text1" w:themeTint="A5"/>
      <w:spacing w:val="15"/>
      <w:sz w:val="28"/>
    </w:rPr>
  </w:style>
  <w:style w:type="character" w:styleId="SubtitleChar" w:customStyle="1">
    <w:name w:val="Subtitle Char"/>
    <w:basedOn w:val="DefaultParagraphFont"/>
    <w:link w:val="Subtitle"/>
    <w:uiPriority w:val="11"/>
    <w:rsid w:val="00281FCA"/>
    <w:rPr>
      <w:rFonts w:eastAsiaTheme="minorEastAsia"/>
      <w:color w:val="5A5A5A" w:themeColor="text1" w:themeTint="A5"/>
      <w:spacing w:val="15"/>
      <w:sz w:val="28"/>
      <w:szCs w:val="22"/>
    </w:rPr>
  </w:style>
  <w:style w:type="paragraph" w:styleId="Title2" w:customStyle="1">
    <w:name w:val="Title 2"/>
    <w:basedOn w:val="Title"/>
    <w:next w:val="Normal"/>
    <w:autoRedefine/>
    <w:qFormat/>
    <w:rsid w:val="00C036C3"/>
    <w:rPr>
      <w:sz w:val="40"/>
    </w:rPr>
  </w:style>
  <w:style w:type="paragraph" w:styleId="Title">
    <w:name w:val="Title"/>
    <w:basedOn w:val="Normal"/>
    <w:next w:val="Normal"/>
    <w:link w:val="TitleChar"/>
    <w:autoRedefine/>
    <w:qFormat/>
    <w:rsid w:val="00EE29AE"/>
    <w:pPr>
      <w:pBdr>
        <w:bottom w:val="single" w:color="000000" w:themeColor="text1" w:sz="8" w:space="4"/>
      </w:pBdr>
      <w:spacing w:after="300"/>
      <w:contextualSpacing/>
      <w:jc w:val="right"/>
    </w:pPr>
    <w:rPr>
      <w:rFonts w:ascii="Futura" w:hAnsi="Futura" w:eastAsia="Times New Roman"/>
      <w:b/>
      <w:bCs/>
      <w:color w:val="69FB4C"/>
      <w:spacing w:val="5"/>
      <w:kern w:val="28"/>
      <w:sz w:val="52"/>
      <w:szCs w:val="52"/>
    </w:rPr>
  </w:style>
  <w:style w:type="character" w:styleId="TitleChar" w:customStyle="1">
    <w:name w:val="Title Char"/>
    <w:link w:val="Title"/>
    <w:rsid w:val="00EE29AE"/>
    <w:rPr>
      <w:rFonts w:ascii="Futura" w:hAnsi="Futura" w:eastAsia="Times New Roman"/>
      <w:b/>
      <w:bCs/>
      <w:color w:val="69FB4C"/>
      <w:spacing w:val="5"/>
      <w:kern w:val="28"/>
      <w:sz w:val="52"/>
      <w:szCs w:val="52"/>
    </w:rPr>
  </w:style>
  <w:style w:type="paragraph" w:styleId="TableHeader" w:customStyle="1">
    <w:name w:val="Table Header"/>
    <w:basedOn w:val="Normal"/>
    <w:autoRedefine/>
    <w:qFormat/>
    <w:rsid w:val="003B1971"/>
    <w:pPr>
      <w:spacing w:before="40" w:after="40"/>
    </w:pPr>
    <w:rPr>
      <w:rFonts w:eastAsia="Calibri"/>
      <w:b/>
      <w:color w:val="23DB2A"/>
      <w:sz w:val="20"/>
    </w:rPr>
  </w:style>
  <w:style w:type="paragraph" w:styleId="DocumentTitle" w:customStyle="1">
    <w:name w:val="Document Title"/>
    <w:basedOn w:val="Normal"/>
    <w:next w:val="Normal"/>
    <w:link w:val="DocumentTitleChar"/>
    <w:autoRedefine/>
    <w:qFormat/>
    <w:rsid w:val="00E57039"/>
    <w:pPr>
      <w:pBdr>
        <w:top w:val="single" w:color="1F497D" w:sz="4" w:space="1"/>
        <w:bottom w:val="single" w:color="1F497D" w:sz="4" w:space="1"/>
      </w:pBdr>
      <w:spacing w:before="480" w:after="480" w:line="276" w:lineRule="auto"/>
      <w:jc w:val="center"/>
    </w:pPr>
    <w:rPr>
      <w:rFonts w:ascii="Verdana" w:hAnsi="Verdana"/>
      <w:b/>
      <w:color w:val="23DB2A"/>
      <w:sz w:val="28"/>
      <w:szCs w:val="28"/>
    </w:rPr>
  </w:style>
  <w:style w:type="character" w:styleId="DocumentTitleChar" w:customStyle="1">
    <w:name w:val="Document Title Char"/>
    <w:link w:val="DocumentTitle"/>
    <w:rsid w:val="00E57039"/>
    <w:rPr>
      <w:rFonts w:ascii="Verdana" w:hAnsi="Verdana"/>
      <w:b/>
      <w:color w:val="23DB2A"/>
      <w:sz w:val="28"/>
      <w:szCs w:val="28"/>
    </w:rPr>
  </w:style>
  <w:style w:type="paragraph" w:styleId="CoverpageTitle" w:customStyle="1">
    <w:name w:val="Cover page Title"/>
    <w:basedOn w:val="Title"/>
    <w:next w:val="Normal"/>
    <w:autoRedefine/>
    <w:qFormat/>
    <w:rsid w:val="00CF0925"/>
    <w:pPr>
      <w:pBdr>
        <w:top w:val="single" w:color="auto" w:sz="4" w:space="1"/>
        <w:bottom w:val="single" w:color="auto" w:sz="4" w:space="4"/>
      </w:pBdr>
      <w:spacing w:before="600" w:after="900"/>
      <w:contextualSpacing w:val="0"/>
    </w:pPr>
    <w:rPr>
      <w:color w:val="23DB2A"/>
    </w:rPr>
  </w:style>
  <w:style w:type="paragraph" w:styleId="ListParagraph">
    <w:name w:val="List Paragraph"/>
    <w:basedOn w:val="Normal"/>
    <w:uiPriority w:val="34"/>
    <w:qFormat/>
    <w:rsid w:val="00A440B4"/>
    <w:pPr>
      <w:ind w:left="720"/>
    </w:pPr>
  </w:style>
  <w:style w:type="character" w:styleId="Strong">
    <w:name w:val="Strong"/>
    <w:basedOn w:val="DefaultParagraphFont"/>
    <w:uiPriority w:val="22"/>
    <w:qFormat/>
    <w:rsid w:val="00274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CB5AB9E13F048929D8301565F62BA" ma:contentTypeVersion="2" ma:contentTypeDescription="Create a new document." ma:contentTypeScope="" ma:versionID="112d17cf91fa955c4259b5a797de70e9">
  <xsd:schema xmlns:xsd="http://www.w3.org/2001/XMLSchema" xmlns:xs="http://www.w3.org/2001/XMLSchema" xmlns:p="http://schemas.microsoft.com/office/2006/metadata/properties" xmlns:ns2="487a1b16-e079-4d26-9433-077e8071d3f6" targetNamespace="http://schemas.microsoft.com/office/2006/metadata/properties" ma:root="true" ma:fieldsID="51ed9acdebdf1ceeb8fa9a1940b61e79" ns2:_="">
    <xsd:import namespace="487a1b16-e079-4d26-9433-077e8071d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a1b16-e079-4d26-9433-077e8071d3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7a1b16-e079-4d26-9433-077e8071d3f6">
      <UserInfo>
        <DisplayName>Sam Florio [9Dots Management]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509B70-10BA-4AFA-944C-87D09B2D0D0D}"/>
</file>

<file path=customXml/itemProps2.xml><?xml version="1.0" encoding="utf-8"?>
<ds:datastoreItem xmlns:ds="http://schemas.openxmlformats.org/officeDocument/2006/customXml" ds:itemID="{10CC0951-0405-4FD2-8457-E1003E55E41E}"/>
</file>

<file path=customXml/itemProps3.xml><?xml version="1.0" encoding="utf-8"?>
<ds:datastoreItem xmlns:ds="http://schemas.openxmlformats.org/officeDocument/2006/customXml" ds:itemID="{1D2642F6-8155-4D18-BA32-6B4960531E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 Ulkloss [9Dots Management]</dc:creator>
  <keywords/>
  <dc:description/>
  <lastModifiedBy>Sam Florio [9Dots Management]</lastModifiedBy>
  <revision>6</revision>
  <dcterms:created xsi:type="dcterms:W3CDTF">2017-04-17T17:43:00.0000000Z</dcterms:created>
  <dcterms:modified xsi:type="dcterms:W3CDTF">2017-04-19T18:02:18.4148146Z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0x01010016ACB5AB9E13F048929D8301565F62BA</vt:lpwstr>
  </property>
  <property fmtid="{D5CDD505-2E9C-101B-9397-08002B2CF9AE}" pid="3" name="Order">
    <vt:r8>659300</vt:r8>
  </property>
  <property fmtid="{D5CDD505-2E9C-101B-9397-08002B2CF9AE}" pid="4" name="_CopySource">
    <vt:lpwstr>https://satorigroupinc-my.sharepoint.com/personal/eulkloss_satorigroupinc_net/Documents/ixdots/IT Management/Product Development/2017 9DOTS Maintenance Bulletin.docx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